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75AAF" w14:textId="785E0FA9" w:rsidR="00173110" w:rsidRPr="00DF1DE1" w:rsidRDefault="0059553A" w:rsidP="005955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DE1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14:paraId="4B8BC88B" w14:textId="35BB55C9" w:rsidR="0059553A" w:rsidRPr="00DF1DE1" w:rsidRDefault="0059553A" w:rsidP="005955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DE1">
        <w:rPr>
          <w:rFonts w:ascii="Times New Roman" w:hAnsi="Times New Roman" w:cs="Times New Roman"/>
          <w:b/>
          <w:bCs/>
          <w:sz w:val="28"/>
          <w:szCs w:val="28"/>
        </w:rPr>
        <w:t>начальной (максимальной) цены контракта</w:t>
      </w:r>
    </w:p>
    <w:p w14:paraId="6ED6D223" w14:textId="42488BEA" w:rsidR="0059553A" w:rsidRPr="00DF1DE1" w:rsidRDefault="0059553A" w:rsidP="00595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47D00A" w14:textId="58DAF79F" w:rsidR="00D64101" w:rsidRDefault="0059553A" w:rsidP="00D70B5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DE1">
        <w:rPr>
          <w:rFonts w:ascii="Times New Roman" w:hAnsi="Times New Roman" w:cs="Times New Roman"/>
          <w:b/>
          <w:bCs/>
          <w:sz w:val="28"/>
          <w:szCs w:val="28"/>
        </w:rPr>
        <w:t>Объект закупки:</w:t>
      </w:r>
      <w:r w:rsidRPr="00DF1DE1">
        <w:rPr>
          <w:rFonts w:ascii="Times New Roman" w:hAnsi="Times New Roman" w:cs="Times New Roman"/>
          <w:sz w:val="28"/>
          <w:szCs w:val="28"/>
        </w:rPr>
        <w:t xml:space="preserve"> </w:t>
      </w:r>
      <w:r w:rsidR="00F238D7" w:rsidRPr="00F238D7">
        <w:rPr>
          <w:rFonts w:ascii="Times New Roman" w:hAnsi="Times New Roman" w:cs="Times New Roman"/>
          <w:bCs/>
          <w:sz w:val="28"/>
          <w:szCs w:val="28"/>
        </w:rPr>
        <w:t>«Строительство физкультурно-оздоровительного комплекса с универсальным спортивным залом в п. Омсукчан»»</w:t>
      </w:r>
    </w:p>
    <w:p w14:paraId="3DC8F1F4" w14:textId="6D30C6CE" w:rsidR="0014218F" w:rsidRPr="0014218F" w:rsidRDefault="00D70B58" w:rsidP="00D70B5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0B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218F" w:rsidRPr="0014218F">
        <w:rPr>
          <w:rFonts w:ascii="Times New Roman" w:hAnsi="Times New Roman" w:cs="Times New Roman"/>
          <w:b/>
          <w:bCs/>
          <w:sz w:val="28"/>
          <w:szCs w:val="28"/>
        </w:rPr>
        <w:t>Используемый метод определения НМЦК с обоснованием:</w:t>
      </w:r>
      <w:r w:rsidR="0014218F" w:rsidRPr="0014218F">
        <w:rPr>
          <w:rFonts w:ascii="Times New Roman" w:hAnsi="Times New Roman" w:cs="Times New Roman"/>
          <w:bCs/>
          <w:sz w:val="28"/>
          <w:szCs w:val="28"/>
        </w:rPr>
        <w:t xml:space="preserve"> проектно-сметный метод, п. 4 ч. 1 ст. 22 Федерального закона от 05.04.2013 №44-ФЗ «О контрактной системе в сфере закупок товаров, работ, услуг для государственных и муниципальных нужд».</w:t>
      </w:r>
    </w:p>
    <w:p w14:paraId="60F6DFF3" w14:textId="77777777" w:rsidR="0014218F" w:rsidRPr="0014218F" w:rsidRDefault="0014218F" w:rsidP="0014218F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18F">
        <w:rPr>
          <w:rFonts w:ascii="Times New Roman" w:hAnsi="Times New Roman" w:cs="Times New Roman"/>
          <w:bCs/>
          <w:sz w:val="28"/>
          <w:szCs w:val="28"/>
        </w:rPr>
        <w:t>Расчет НМЦК: Расчет начальной (максимальной) цены контракта подготовлен в соответствии с Приказом Минстроя России от 23.12.2019 N 841/</w:t>
      </w:r>
      <w:proofErr w:type="spellStart"/>
      <w:r w:rsidRPr="0014218F">
        <w:rPr>
          <w:rFonts w:ascii="Times New Roman" w:hAnsi="Times New Roman" w:cs="Times New Roman"/>
          <w:bCs/>
          <w:sz w:val="28"/>
          <w:szCs w:val="28"/>
        </w:rPr>
        <w:t>пр</w:t>
      </w:r>
      <w:proofErr w:type="spellEnd"/>
      <w:r w:rsidRPr="0014218F">
        <w:rPr>
          <w:rFonts w:ascii="Times New Roman" w:hAnsi="Times New Roman" w:cs="Times New Roman"/>
          <w:bCs/>
          <w:sz w:val="28"/>
          <w:szCs w:val="28"/>
        </w:rPr>
        <w:t xml:space="preserve"> "Об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в сфере градостроительной деятельности (за исключением территориального планирования) и Методики составления сметы контракта, предметом которого являются строительство, реконструкция объектов капитального строительства"  и является неотъемлемым приложением к Обоснованию начальной (максимальной) цены контракта (Приложение №1 к Обоснованию начальной (максимальной) цены контракта).</w:t>
      </w:r>
    </w:p>
    <w:p w14:paraId="07BECC12" w14:textId="4730B3C6" w:rsidR="0059553A" w:rsidRDefault="0059553A" w:rsidP="009671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DE1">
        <w:rPr>
          <w:rFonts w:ascii="Times New Roman" w:hAnsi="Times New Roman" w:cs="Times New Roman"/>
          <w:b/>
          <w:bCs/>
          <w:sz w:val="28"/>
          <w:szCs w:val="28"/>
        </w:rPr>
        <w:t xml:space="preserve">Начальная (максимальная) цена контракта составляет: </w:t>
      </w:r>
      <w:r w:rsidR="00F238D7" w:rsidRPr="00F238D7">
        <w:rPr>
          <w:rFonts w:ascii="Times New Roman" w:hAnsi="Times New Roman" w:cs="Times New Roman"/>
          <w:sz w:val="28"/>
          <w:szCs w:val="28"/>
        </w:rPr>
        <w:t xml:space="preserve">351 605 758 </w:t>
      </w:r>
      <w:r w:rsidR="00D70B58" w:rsidRPr="00F238D7">
        <w:rPr>
          <w:rFonts w:ascii="Times New Roman" w:hAnsi="Times New Roman" w:cs="Times New Roman"/>
          <w:sz w:val="28"/>
          <w:szCs w:val="28"/>
        </w:rPr>
        <w:t>(</w:t>
      </w:r>
      <w:r w:rsidR="00F238D7" w:rsidRPr="00F238D7">
        <w:rPr>
          <w:rFonts w:ascii="Times New Roman" w:hAnsi="Times New Roman" w:cs="Times New Roman"/>
          <w:sz w:val="28"/>
          <w:szCs w:val="28"/>
        </w:rPr>
        <w:t>Триста пятьдесят один миллион шестьсот пять тысяч семьсот пятьдесят восемь рублей 00 копеек</w:t>
      </w:r>
      <w:bookmarkStart w:id="0" w:name="_GoBack"/>
      <w:bookmarkEnd w:id="0"/>
      <w:r w:rsidR="00A41561">
        <w:rPr>
          <w:rFonts w:ascii="Times New Roman" w:hAnsi="Times New Roman" w:cs="Times New Roman"/>
          <w:sz w:val="28"/>
          <w:szCs w:val="28"/>
        </w:rPr>
        <w:t>)</w:t>
      </w:r>
      <w:r w:rsidR="00A41561" w:rsidRPr="00A41561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F238D7">
        <w:rPr>
          <w:rFonts w:ascii="Times New Roman" w:hAnsi="Times New Roman" w:cs="Times New Roman"/>
          <w:sz w:val="28"/>
          <w:szCs w:val="28"/>
        </w:rPr>
        <w:t>58</w:t>
      </w:r>
      <w:r w:rsidR="00A41561" w:rsidRPr="00A41561">
        <w:rPr>
          <w:rFonts w:ascii="Times New Roman" w:hAnsi="Times New Roman" w:cs="Times New Roman"/>
          <w:sz w:val="28"/>
          <w:szCs w:val="28"/>
        </w:rPr>
        <w:t xml:space="preserve"> копеек</w:t>
      </w:r>
    </w:p>
    <w:p w14:paraId="00181A3A" w14:textId="77777777" w:rsidR="00A41561" w:rsidRPr="00DF1DE1" w:rsidRDefault="00A41561" w:rsidP="009671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1F8A49" w14:textId="1A822588" w:rsidR="0059553A" w:rsidRPr="00DF1DE1" w:rsidRDefault="0059553A" w:rsidP="009671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DE1">
        <w:rPr>
          <w:rFonts w:ascii="Times New Roman" w:hAnsi="Times New Roman" w:cs="Times New Roman"/>
          <w:b/>
          <w:bCs/>
          <w:sz w:val="28"/>
          <w:szCs w:val="28"/>
        </w:rPr>
        <w:t>Приложение:</w:t>
      </w:r>
    </w:p>
    <w:p w14:paraId="0DE68C54" w14:textId="20928D84" w:rsidR="0059553A" w:rsidRPr="00DF1DE1" w:rsidRDefault="0059553A" w:rsidP="009671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DE1">
        <w:rPr>
          <w:rFonts w:ascii="Times New Roman" w:hAnsi="Times New Roman" w:cs="Times New Roman"/>
          <w:sz w:val="28"/>
          <w:szCs w:val="28"/>
        </w:rPr>
        <w:t>Расчет начальной (максимальной) цены контракта.</w:t>
      </w:r>
    </w:p>
    <w:p w14:paraId="314BC2BE" w14:textId="2ABD890F" w:rsidR="0059553A" w:rsidRDefault="0059553A" w:rsidP="009671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3FD200" w14:textId="77777777" w:rsidR="005B3B39" w:rsidRPr="00DF1DE1" w:rsidRDefault="005B3B39" w:rsidP="009671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94F7DA" w14:textId="6E4E5E50" w:rsidR="00450769" w:rsidRPr="00111851" w:rsidRDefault="0059553A" w:rsidP="00111851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DE1">
        <w:rPr>
          <w:rFonts w:ascii="Times New Roman" w:hAnsi="Times New Roman" w:cs="Times New Roman"/>
          <w:b/>
          <w:bCs/>
          <w:sz w:val="28"/>
          <w:szCs w:val="28"/>
        </w:rPr>
        <w:t>Заказчик:</w:t>
      </w:r>
      <w:r w:rsidRPr="00DF1DE1">
        <w:rPr>
          <w:rFonts w:ascii="Times New Roman" w:hAnsi="Times New Roman" w:cs="Times New Roman"/>
          <w:sz w:val="28"/>
          <w:szCs w:val="28"/>
        </w:rPr>
        <w:t xml:space="preserve"> </w:t>
      </w:r>
      <w:r w:rsidR="00111851" w:rsidRPr="0011185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Магаданское областное государственное казенное учреждение «Управление капитального строительства Магаданской области»</w:t>
      </w:r>
      <w:r w:rsidR="00111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7EED29" w14:textId="2BD5D68F" w:rsidR="00DF1DE1" w:rsidRPr="00DF1DE1" w:rsidRDefault="00DF1DE1" w:rsidP="00DF1DE1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05A564B" w14:textId="77777777" w:rsidR="00DF1DE1" w:rsidRPr="00971E88" w:rsidRDefault="00DF1DE1" w:rsidP="00DF1DE1">
      <w:pPr>
        <w:pStyle w:val="a4"/>
        <w:rPr>
          <w:rFonts w:ascii="Times New Roman" w:hAnsi="Times New Roman" w:cs="Times New Roman"/>
        </w:rPr>
      </w:pPr>
    </w:p>
    <w:p w14:paraId="79156E5B" w14:textId="0619AF76" w:rsidR="0059553A" w:rsidRPr="00DF1DE1" w:rsidRDefault="0059553A" w:rsidP="00595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553A" w:rsidRPr="00DF1DE1" w:rsidSect="005955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New York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013AA"/>
    <w:multiLevelType w:val="hybridMultilevel"/>
    <w:tmpl w:val="29C03004"/>
    <w:lvl w:ilvl="0" w:tplc="8732048A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6A"/>
    <w:rsid w:val="00074A18"/>
    <w:rsid w:val="00111851"/>
    <w:rsid w:val="0014218F"/>
    <w:rsid w:val="001842CA"/>
    <w:rsid w:val="00185868"/>
    <w:rsid w:val="002840AE"/>
    <w:rsid w:val="003170FC"/>
    <w:rsid w:val="003D3631"/>
    <w:rsid w:val="00450769"/>
    <w:rsid w:val="004A0BAB"/>
    <w:rsid w:val="005079C2"/>
    <w:rsid w:val="00510DD3"/>
    <w:rsid w:val="0059553A"/>
    <w:rsid w:val="005B3B39"/>
    <w:rsid w:val="005C5DFC"/>
    <w:rsid w:val="00707DA3"/>
    <w:rsid w:val="00734CDB"/>
    <w:rsid w:val="00893206"/>
    <w:rsid w:val="008C246D"/>
    <w:rsid w:val="00911CE2"/>
    <w:rsid w:val="00967156"/>
    <w:rsid w:val="009A1704"/>
    <w:rsid w:val="00A41561"/>
    <w:rsid w:val="00B825D9"/>
    <w:rsid w:val="00BF754C"/>
    <w:rsid w:val="00C32348"/>
    <w:rsid w:val="00C738DA"/>
    <w:rsid w:val="00D6393F"/>
    <w:rsid w:val="00D64101"/>
    <w:rsid w:val="00D70B58"/>
    <w:rsid w:val="00DB3229"/>
    <w:rsid w:val="00DE4B6A"/>
    <w:rsid w:val="00DF1DE1"/>
    <w:rsid w:val="00E43E0F"/>
    <w:rsid w:val="00EB6147"/>
    <w:rsid w:val="00F2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3F33"/>
  <w15:chartTrackingRefBased/>
  <w15:docId w15:val="{7B3AB1A7-F299-40BF-AF50-71C543CF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53A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DF1DE1"/>
    <w:pPr>
      <w:suppressLineNumbers/>
      <w:spacing w:after="0" w:line="240" w:lineRule="auto"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И. Кодинцева</dc:creator>
  <cp:keywords/>
  <dc:description/>
  <cp:lastModifiedBy>Беляков Роман Владимирович</cp:lastModifiedBy>
  <cp:revision>7</cp:revision>
  <dcterms:created xsi:type="dcterms:W3CDTF">2024-05-21T04:11:00Z</dcterms:created>
  <dcterms:modified xsi:type="dcterms:W3CDTF">2025-05-12T00:28:00Z</dcterms:modified>
</cp:coreProperties>
</file>